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173" w:rsidRDefault="00BE2D2D" w:rsidP="00081E56">
      <w:r>
        <w:rPr>
          <w:noProof/>
          <w:lang w:eastAsia="ru-RU"/>
        </w:rPr>
        <w:pict>
          <v:rect id="_x0000_s1029" style="position:absolute;margin-left:19.65pt;margin-top:598.7pt;width:170pt;height:229pt;z-index:251663360" stroked="f">
            <v:fill opacity="0"/>
            <v:textbox>
              <w:txbxContent>
                <w:p w:rsidR="007D28A4" w:rsidRDefault="007D28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9300" cy="2258619"/>
                        <wp:effectExtent l="19050" t="0" r="0" b="0"/>
                        <wp:docPr id="10" name="Рисунок 6" descr="http://clipart-library.com/img/182217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clipart-library.com/img/182217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7138" cy="2267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81.9pt;margin-top:418.2pt;width:353.25pt;height:249pt;z-index:251659264" stroked="f">
            <v:fill opacity="0"/>
            <o:extrusion v:ext="view" backdepth="1in" on="t" render="wireFrame"/>
            <v:textbox>
              <w:txbxContent>
                <w:p w:rsidR="00B6417D" w:rsidRDefault="00B641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03526" cy="2797399"/>
                        <wp:effectExtent l="19050" t="0" r="6524" b="0"/>
                        <wp:docPr id="2" name="Рисунок 2" descr="http://myfamilylife.ru/uploads/posts/2015-05/1432914862_relationshi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myfamilylife.ru/uploads/posts/2015-05/1432914862_relationshi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7945" cy="2800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142.05pt;margin-top:28.05pt;width:264.75pt;height:364.5pt;z-index:251658240" stroked="f">
            <v:fill opacity="0"/>
            <v:textbox>
              <w:txbxContent>
                <w:p w:rsidR="00B6417D" w:rsidRPr="00B6417D" w:rsidRDefault="00B6417D" w:rsidP="00B6417D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72"/>
                    </w:rPr>
                  </w:pPr>
                  <w:r w:rsidRPr="00B6417D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72"/>
                    </w:rPr>
                    <w:t xml:space="preserve">Консультация </w:t>
                  </w:r>
                </w:p>
                <w:p w:rsidR="00B6417D" w:rsidRPr="00B6417D" w:rsidRDefault="00B6417D" w:rsidP="00B6417D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72"/>
                    </w:rPr>
                  </w:pPr>
                  <w:r w:rsidRPr="00B6417D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72"/>
                    </w:rPr>
                    <w:t>для родителей</w:t>
                  </w:r>
                </w:p>
                <w:p w:rsidR="00B6417D" w:rsidRPr="00B6417D" w:rsidRDefault="00B6417D" w:rsidP="00081E5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72"/>
                      <w:szCs w:val="72"/>
                    </w:rPr>
                  </w:pPr>
                </w:p>
                <w:p w:rsidR="00081E56" w:rsidRDefault="00081E56" w:rsidP="00081E5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081E56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«КАК НАУЧИТЬ РЕБЕНКА ПРАВИЛЬНО ДЕРЖАТЬ КАРАНДАШ»</w:t>
                  </w:r>
                </w:p>
                <w:p w:rsidR="00B6417D" w:rsidRPr="00081E56" w:rsidRDefault="00B6417D" w:rsidP="00081E5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</w:p>
                <w:p w:rsidR="00081E56" w:rsidRDefault="00081E56"/>
              </w:txbxContent>
            </v:textbox>
          </v:rect>
        </w:pict>
      </w:r>
      <w:r w:rsidR="00081E56">
        <w:rPr>
          <w:noProof/>
          <w:lang w:eastAsia="ru-RU"/>
        </w:rPr>
        <w:drawing>
          <wp:inline distT="0" distB="0" distL="0" distR="0">
            <wp:extent cx="6893959" cy="9996755"/>
            <wp:effectExtent l="19050" t="0" r="2141" b="0"/>
            <wp:docPr id="1" name="Рисунок 1" descr="C:\Users\1\Desktop\рекомендации\0_e9748_2cb38f2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екомендации\0_e9748_2cb38f21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059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A4" w:rsidRPr="007F3C68" w:rsidRDefault="00B6417D" w:rsidP="00555440">
      <w:pPr>
        <w:pStyle w:val="a5"/>
        <w:rPr>
          <w:rFonts w:ascii="Times New Roman" w:hAnsi="Times New Roman" w:cs="Times New Roman"/>
          <w:b/>
          <w:i/>
          <w:sz w:val="28"/>
        </w:rPr>
      </w:pPr>
      <w:r w:rsidRPr="007F3C68">
        <w:rPr>
          <w:rFonts w:ascii="Times New Roman" w:hAnsi="Times New Roman" w:cs="Times New Roman"/>
          <w:b/>
          <w:i/>
          <w:sz w:val="28"/>
        </w:rPr>
        <w:lastRenderedPageBreak/>
        <w:t xml:space="preserve">Как научить ребенка правильно держать карандаш? </w:t>
      </w:r>
    </w:p>
    <w:p w:rsidR="007D28A4" w:rsidRPr="007F3C68" w:rsidRDefault="00B6417D" w:rsidP="00555440">
      <w:pPr>
        <w:pStyle w:val="a5"/>
        <w:rPr>
          <w:rFonts w:ascii="Times New Roman" w:hAnsi="Times New Roman" w:cs="Times New Roman"/>
          <w:b/>
          <w:i/>
          <w:sz w:val="28"/>
        </w:rPr>
      </w:pPr>
      <w:r w:rsidRPr="007F3C68">
        <w:rPr>
          <w:rFonts w:ascii="Times New Roman" w:hAnsi="Times New Roman" w:cs="Times New Roman"/>
          <w:b/>
          <w:i/>
          <w:sz w:val="28"/>
        </w:rPr>
        <w:t xml:space="preserve">Как выглядит правильный захват карандаша? </w:t>
      </w:r>
    </w:p>
    <w:p w:rsidR="007D28A4" w:rsidRPr="007F3C68" w:rsidRDefault="00B6417D" w:rsidP="00555440">
      <w:pPr>
        <w:pStyle w:val="a5"/>
        <w:rPr>
          <w:rFonts w:ascii="Times New Roman" w:hAnsi="Times New Roman" w:cs="Times New Roman"/>
          <w:b/>
          <w:i/>
          <w:sz w:val="28"/>
        </w:rPr>
      </w:pPr>
      <w:r w:rsidRPr="007F3C68">
        <w:rPr>
          <w:rFonts w:ascii="Times New Roman" w:hAnsi="Times New Roman" w:cs="Times New Roman"/>
          <w:b/>
          <w:i/>
          <w:sz w:val="28"/>
        </w:rPr>
        <w:t>Какие использовать упражнения и занятия для развития пальчиков малыша?</w:t>
      </w:r>
    </w:p>
    <w:p w:rsidR="007D28A4" w:rsidRPr="007F3C68" w:rsidRDefault="00B6417D" w:rsidP="00555440">
      <w:pPr>
        <w:pStyle w:val="a5"/>
        <w:rPr>
          <w:rFonts w:ascii="Times New Roman" w:hAnsi="Times New Roman" w:cs="Times New Roman"/>
          <w:b/>
          <w:i/>
          <w:sz w:val="28"/>
        </w:rPr>
      </w:pPr>
      <w:r w:rsidRPr="007F3C68">
        <w:rPr>
          <w:rFonts w:ascii="Times New Roman" w:hAnsi="Times New Roman" w:cs="Times New Roman"/>
          <w:b/>
          <w:i/>
          <w:sz w:val="28"/>
        </w:rPr>
        <w:t xml:space="preserve">Верно ли, что от того насколько правильно ребенок держит ручку, зависит и его почерк, и его осанка? </w:t>
      </w:r>
    </w:p>
    <w:p w:rsidR="00B6417D" w:rsidRPr="002D15FF" w:rsidRDefault="007D28A4" w:rsidP="0055544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B6417D">
        <w:rPr>
          <w:rFonts w:ascii="Times New Roman" w:hAnsi="Times New Roman" w:cs="Times New Roman"/>
          <w:sz w:val="28"/>
        </w:rPr>
        <w:t>Все эти вопросы ставят перед собой заинтересованные родители.</w:t>
      </w:r>
    </w:p>
    <w:p w:rsidR="00555440" w:rsidRDefault="00555440" w:rsidP="0055544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B6417D" w:rsidRPr="002D15FF">
        <w:rPr>
          <w:rFonts w:ascii="Times New Roman" w:hAnsi="Times New Roman" w:cs="Times New Roman"/>
          <w:sz w:val="28"/>
        </w:rPr>
        <w:t xml:space="preserve"> Для начала </w:t>
      </w:r>
      <w:r w:rsidR="00B6417D">
        <w:rPr>
          <w:rFonts w:ascii="Times New Roman" w:hAnsi="Times New Roman" w:cs="Times New Roman"/>
          <w:sz w:val="28"/>
        </w:rPr>
        <w:t>решим</w:t>
      </w:r>
      <w:r w:rsidR="00B6417D" w:rsidRPr="002D15FF">
        <w:rPr>
          <w:rFonts w:ascii="Times New Roman" w:hAnsi="Times New Roman" w:cs="Times New Roman"/>
          <w:sz w:val="28"/>
        </w:rPr>
        <w:t xml:space="preserve">, действительно ли это </w:t>
      </w:r>
      <w:r w:rsidR="00B6417D">
        <w:rPr>
          <w:rFonts w:ascii="Times New Roman" w:hAnsi="Times New Roman" w:cs="Times New Roman"/>
          <w:sz w:val="28"/>
        </w:rPr>
        <w:t>необходимо, научить ребенка правильно держать карандаш?</w:t>
      </w:r>
      <w:r w:rsidR="00B6417D" w:rsidRPr="002D15FF">
        <w:rPr>
          <w:rFonts w:ascii="Times New Roman" w:hAnsi="Times New Roman" w:cs="Times New Roman"/>
          <w:sz w:val="28"/>
        </w:rPr>
        <w:t xml:space="preserve"> </w:t>
      </w:r>
    </w:p>
    <w:p w:rsidR="007F3C68" w:rsidRDefault="00555440" w:rsidP="0055544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B6417D" w:rsidRPr="002D15FF">
        <w:rPr>
          <w:rFonts w:ascii="Times New Roman" w:hAnsi="Times New Roman" w:cs="Times New Roman"/>
          <w:sz w:val="28"/>
        </w:rPr>
        <w:t xml:space="preserve">Учителя начальной школы </w:t>
      </w:r>
      <w:r w:rsidR="00B6417D">
        <w:rPr>
          <w:rFonts w:ascii="Times New Roman" w:hAnsi="Times New Roman" w:cs="Times New Roman"/>
          <w:sz w:val="28"/>
        </w:rPr>
        <w:t xml:space="preserve">обращают внимание на то, что </w:t>
      </w:r>
      <w:r w:rsidR="00B6417D" w:rsidRPr="002D15FF">
        <w:rPr>
          <w:rFonts w:ascii="Times New Roman" w:hAnsi="Times New Roman" w:cs="Times New Roman"/>
          <w:sz w:val="28"/>
        </w:rPr>
        <w:t xml:space="preserve">это важно, потому что при правильной позиции пальцев рука меньше устаёт. </w:t>
      </w:r>
      <w:r w:rsidR="007D28A4" w:rsidRPr="007D28A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4046070</wp:posOffset>
            </wp:positionH>
            <wp:positionV relativeFrom="paragraph">
              <wp:posOffset>608872</wp:posOffset>
            </wp:positionV>
            <wp:extent cx="2611134" cy="3123344"/>
            <wp:effectExtent l="19050" t="0" r="0" b="0"/>
            <wp:wrapSquare wrapText="bothSides"/>
            <wp:docPr id="7" name="Рисунок 5" descr="C:\Users\1\Desktop\рекомендации\0_b13ba_502cf765_ori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екомендации\0_b13ba_502cf765_orig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34" cy="31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17D" w:rsidRPr="002D15FF" w:rsidRDefault="00B6417D" w:rsidP="007D28A4">
      <w:pPr>
        <w:pStyle w:val="a5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Это, абсолютно верно, так как если указательный палец наверху, то на него приходится основная нагрузка, а он лучше всех приспособлен для выполнения мелких и точных движений. </w:t>
      </w:r>
    </w:p>
    <w:p w:rsidR="00B6417D" w:rsidRPr="002D15FF" w:rsidRDefault="00B6417D" w:rsidP="007D28A4">
      <w:pPr>
        <w:pStyle w:val="a5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 Знакомить малыша с тем, как нужно держать карандаш, мы можем с того момента, когда он начинает использовать карандаш или кисточку по назначению, тогда нужный навык формируется автоматически. </w:t>
      </w:r>
    </w:p>
    <w:p w:rsidR="00B6417D" w:rsidRDefault="00B6417D" w:rsidP="00B6417D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2D15FF">
        <w:rPr>
          <w:rFonts w:ascii="Times New Roman" w:hAnsi="Times New Roman" w:cs="Times New Roman"/>
          <w:sz w:val="28"/>
        </w:rPr>
        <w:t xml:space="preserve">Если же ситуация «запущена», и малышу уже 4, 5, 6 лет, то нам придётся действовать сразу в нескольких направлениях. </w:t>
      </w:r>
    </w:p>
    <w:p w:rsidR="00B6417D" w:rsidRPr="002D15FF" w:rsidRDefault="00B6417D" w:rsidP="00B6417D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B6417D" w:rsidRPr="002D15FF" w:rsidRDefault="00B6417D" w:rsidP="00B6417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B6C03">
        <w:rPr>
          <w:rFonts w:ascii="Times New Roman" w:hAnsi="Times New Roman" w:cs="Times New Roman"/>
          <w:b/>
          <w:color w:val="FF0000"/>
          <w:sz w:val="28"/>
        </w:rPr>
        <w:t>Первое, и самое главное,</w:t>
      </w:r>
      <w:r w:rsidRPr="007B6C03">
        <w:rPr>
          <w:rFonts w:ascii="Times New Roman" w:hAnsi="Times New Roman" w:cs="Times New Roman"/>
          <w:color w:val="FF0000"/>
          <w:sz w:val="28"/>
        </w:rPr>
        <w:t xml:space="preserve"> </w:t>
      </w:r>
      <w:r w:rsidRPr="002D15FF">
        <w:rPr>
          <w:rFonts w:ascii="Times New Roman" w:hAnsi="Times New Roman" w:cs="Times New Roman"/>
          <w:sz w:val="28"/>
        </w:rPr>
        <w:t>- необходимо создать положительную мотивацию для усилий ребёнка, чтобы он сам, и очень сильно, был заинтересован в достижении цели. Для этого маме нужно будет подключить всю свою смекалку, ведь только она знает, что привлечёт малыша. Может быть, это пример старшего брата – школьника, или пример отца, или ссылка на то, что так пишут все взрослые, или обещание подарить настоящую школьную ручку, или рассказ о том, что карандаш – это корабль, а пальцы – капитан, старший помощник и боцман, и у каждого из них своя работа и своё место на корабле</w:t>
      </w:r>
      <w:r>
        <w:rPr>
          <w:rFonts w:ascii="Times New Roman" w:hAnsi="Times New Roman" w:cs="Times New Roman"/>
          <w:sz w:val="28"/>
        </w:rPr>
        <w:t>.</w:t>
      </w:r>
      <w:r w:rsidRPr="002D15FF">
        <w:rPr>
          <w:rFonts w:ascii="Times New Roman" w:hAnsi="Times New Roman" w:cs="Times New Roman"/>
          <w:sz w:val="28"/>
        </w:rPr>
        <w:t xml:space="preserve"> Фантазируйте, пробуйте, всё в ваших руках. И не забывайте хвалить и поддерживать дошкольника, не жалейте для этого эмоций, искренне радуйтесь его достижениям. </w:t>
      </w:r>
    </w:p>
    <w:p w:rsidR="00B6417D" w:rsidRPr="002D15FF" w:rsidRDefault="00B6417D" w:rsidP="00B6417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B6C03">
        <w:rPr>
          <w:rFonts w:ascii="Times New Roman" w:hAnsi="Times New Roman" w:cs="Times New Roman"/>
          <w:b/>
          <w:color w:val="FF0000"/>
          <w:sz w:val="28"/>
        </w:rPr>
        <w:t xml:space="preserve">Второе </w:t>
      </w:r>
      <w:r w:rsidRPr="002D15FF">
        <w:rPr>
          <w:rFonts w:ascii="Times New Roman" w:hAnsi="Times New Roman" w:cs="Times New Roman"/>
          <w:sz w:val="28"/>
        </w:rPr>
        <w:t xml:space="preserve">– привлеките на свою сторону и сделайте союзниками всех взрослых, которые имеют отношение к письменной и рисовальной деятельности ребёнка, чтобы и они поддерживали его усилия. </w:t>
      </w:r>
    </w:p>
    <w:p w:rsidR="00B6417D" w:rsidRDefault="00B6417D" w:rsidP="00B6417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B6C03">
        <w:rPr>
          <w:rFonts w:ascii="Times New Roman" w:hAnsi="Times New Roman" w:cs="Times New Roman"/>
          <w:b/>
          <w:color w:val="FF0000"/>
          <w:sz w:val="28"/>
        </w:rPr>
        <w:t>И, наконец, третье</w:t>
      </w:r>
      <w:r w:rsidRPr="007B6C03">
        <w:rPr>
          <w:rFonts w:ascii="Times New Roman" w:hAnsi="Times New Roman" w:cs="Times New Roman"/>
          <w:color w:val="FF0000"/>
          <w:sz w:val="28"/>
        </w:rPr>
        <w:t xml:space="preserve"> </w:t>
      </w:r>
      <w:r w:rsidRPr="002D15FF">
        <w:rPr>
          <w:rFonts w:ascii="Times New Roman" w:hAnsi="Times New Roman" w:cs="Times New Roman"/>
          <w:sz w:val="28"/>
        </w:rPr>
        <w:t xml:space="preserve">– чисто технические средства, «заставляющие» правильно располагать пальцы на карандаше: трёхгранные карандаши и ручки, специальные насадки на карандаш. </w:t>
      </w:r>
    </w:p>
    <w:p w:rsidR="007F3C68" w:rsidRPr="002D15FF" w:rsidRDefault="007F3C68" w:rsidP="00555440">
      <w:pPr>
        <w:pStyle w:val="a5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  </w:t>
      </w:r>
    </w:p>
    <w:p w:rsidR="007F3C68" w:rsidRPr="007F3C68" w:rsidRDefault="007F3C68" w:rsidP="00555440">
      <w:pPr>
        <w:pStyle w:val="a5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падать. Безымянный и мизинец могут находиться внутри ладони или свободно лежать у основания большого пальца. Во время рисования р</w:t>
      </w:r>
      <w:r>
        <w:rPr>
          <w:rFonts w:ascii="Times New Roman" w:hAnsi="Times New Roman" w:cs="Times New Roman"/>
          <w:sz w:val="28"/>
        </w:rPr>
        <w:t xml:space="preserve">ука опирается на верхний сустав </w:t>
      </w:r>
      <w:r w:rsidRPr="002D15FF">
        <w:rPr>
          <w:rFonts w:ascii="Times New Roman" w:hAnsi="Times New Roman" w:cs="Times New Roman"/>
          <w:sz w:val="28"/>
        </w:rPr>
        <w:t>загнутого</w:t>
      </w:r>
      <w:r>
        <w:rPr>
          <w:rFonts w:ascii="Times New Roman" w:hAnsi="Times New Roman" w:cs="Times New Roman"/>
          <w:sz w:val="28"/>
        </w:rPr>
        <w:t xml:space="preserve"> внутрь мизинца.</w:t>
      </w:r>
      <w:r w:rsidRPr="007F3C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31650" cy="3780890"/>
            <wp:effectExtent l="19050" t="0" r="0" b="0"/>
            <wp:docPr id="19" name="Рисунок 9" descr="C:\Users\1\Desktop\рекомендации\writing-130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екомендации\writing-1307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56" cy="378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не заточенный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«по-новому».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Немного тренировки, и малыш сам будет следить за своими пальчиками.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55245</wp:posOffset>
            </wp:positionV>
            <wp:extent cx="169926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09" y="21420"/>
                <wp:lineTo x="21309" y="0"/>
                <wp:lineTo x="0" y="0"/>
              </wp:wrapPolygon>
            </wp:wrapTight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098-d43ede11a5808e37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2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15FF">
        <w:rPr>
          <w:rFonts w:ascii="Times New Roman" w:hAnsi="Times New Roman" w:cs="Times New Roman"/>
          <w:sz w:val="28"/>
        </w:rPr>
        <w:t xml:space="preserve">     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7F3C68" w:rsidRPr="007F3C68" w:rsidRDefault="007F3C68" w:rsidP="007F3C68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7F3C68">
        <w:rPr>
          <w:rFonts w:ascii="Times New Roman" w:hAnsi="Times New Roman" w:cs="Times New Roman"/>
          <w:b/>
          <w:color w:val="0070C0"/>
          <w:sz w:val="28"/>
        </w:rPr>
        <w:t>Занятия, способствующие развитию захвата щепотью:</w:t>
      </w:r>
    </w:p>
    <w:p w:rsidR="007F3C68" w:rsidRPr="002D15FF" w:rsidRDefault="007F3C68" w:rsidP="007F3C6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7F3C68" w:rsidRPr="002D15FF" w:rsidRDefault="007F3C68" w:rsidP="007F3C6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Побуждайте ребенка брать мелкие предметы кончиками пальцев (пинцетный захват) и выпускать их, складывая в какую-то емкость. </w:t>
      </w:r>
    </w:p>
    <w:p w:rsidR="007F3C68" w:rsidRPr="002D15FF" w:rsidRDefault="007F3C68" w:rsidP="007F3C6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Можно играть с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Если все перечисленные способы не принесли успеха, то уберите н</w:t>
      </w:r>
      <w:r>
        <w:rPr>
          <w:rFonts w:ascii="Times New Roman" w:hAnsi="Times New Roman" w:cs="Times New Roman"/>
          <w:sz w:val="28"/>
        </w:rPr>
        <w:t>а некоторое время все</w:t>
      </w:r>
      <w:r w:rsidRPr="002D15FF">
        <w:rPr>
          <w:rFonts w:ascii="Times New Roman" w:hAnsi="Times New Roman" w:cs="Times New Roman"/>
          <w:sz w:val="28"/>
        </w:rPr>
        <w:t xml:space="preserve">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r>
        <w:rPr>
          <w:rFonts w:ascii="Times New Roman" w:hAnsi="Times New Roman" w:cs="Times New Roman"/>
          <w:sz w:val="28"/>
        </w:rPr>
        <w:t>рисовать,</w:t>
      </w:r>
      <w:r w:rsidRPr="002D15FF">
        <w:rPr>
          <w:rFonts w:ascii="Times New Roman" w:hAnsi="Times New Roman" w:cs="Times New Roman"/>
          <w:sz w:val="28"/>
        </w:rPr>
        <w:t xml:space="preserve"> так не получится. Такие кусочки можно держать только пальчиками - щепоточкой.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Порисуйте такими мелками недельку-другую (активно!).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Если опять начнет держать в кулачке, вернитесь назад - только мелки. И порисуйте ими еще пару недель.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Обычно малыши очень крепко сжимают карандаш. Пальцы потеют и быстро устают. В этом случае нужно сделать упражнения на расслабление. Хорошо помогают научить ребенка расслаблять пальцы занятия с красками. Когда ребенок работает с кистью, то он расслабляет пальцы, делая широкие мазки.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7F3C68" w:rsidRPr="007B6C03" w:rsidRDefault="007F3C68" w:rsidP="007F3C6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7B6C03">
        <w:rPr>
          <w:rFonts w:ascii="Times New Roman" w:hAnsi="Times New Roman" w:cs="Times New Roman"/>
          <w:b/>
          <w:color w:val="FF0000"/>
          <w:sz w:val="28"/>
        </w:rPr>
        <w:t>Обратите особое внимание на то, как сидит ваш ребенок при рисовании.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Он должен знать правила: </w:t>
      </w:r>
    </w:p>
    <w:p w:rsidR="007F3C68" w:rsidRPr="002D15FF" w:rsidRDefault="007F3C68" w:rsidP="007F3C6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сидеть прямо; </w:t>
      </w:r>
    </w:p>
    <w:p w:rsidR="007F3C68" w:rsidRPr="002D15FF" w:rsidRDefault="007F3C68" w:rsidP="007F3C6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придерживать бумагу рукой, свободной от рисования; </w:t>
      </w:r>
    </w:p>
    <w:p w:rsidR="007F3C68" w:rsidRPr="002D15FF" w:rsidRDefault="007F3C68" w:rsidP="007F3C6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локти не должны быть прижаты к телу и тем более не должны висеть.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2D15FF">
        <w:rPr>
          <w:rFonts w:ascii="Times New Roman" w:hAnsi="Times New Roman" w:cs="Times New Roman"/>
          <w:sz w:val="28"/>
        </w:rPr>
        <w:t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</w:t>
      </w:r>
      <w:r>
        <w:rPr>
          <w:rFonts w:ascii="Times New Roman" w:hAnsi="Times New Roman" w:cs="Times New Roman"/>
          <w:sz w:val="28"/>
        </w:rPr>
        <w:t xml:space="preserve">ми, палочками на песке и т.д.)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2D15FF">
        <w:rPr>
          <w:rFonts w:ascii="Times New Roman" w:hAnsi="Times New Roman" w:cs="Times New Roman"/>
          <w:sz w:val="28"/>
        </w:rPr>
        <w:t>Развивайте пальчики малыша. Давайте малышу отщипывать пластилин, катать его между пальчиками и лепить на доску. Поиграйте «в Золушку» - смешайте разноцветные крупы и попросите ребенка рассортировать их по разным чашкам. Важно научить его напрягать и расслаблять пальцы, для этого полезны разнообразные пальчиковые игры типа игры «в замо</w:t>
      </w:r>
      <w:r>
        <w:rPr>
          <w:rFonts w:ascii="Times New Roman" w:hAnsi="Times New Roman" w:cs="Times New Roman"/>
          <w:sz w:val="28"/>
        </w:rPr>
        <w:t xml:space="preserve">к». </w:t>
      </w:r>
    </w:p>
    <w:p w:rsidR="007F3C68" w:rsidRPr="002D15FF" w:rsidRDefault="007F3C68" w:rsidP="007F3C6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2D15FF">
        <w:rPr>
          <w:rFonts w:ascii="Times New Roman" w:hAnsi="Times New Roman" w:cs="Times New Roman"/>
          <w:sz w:val="28"/>
        </w:rPr>
        <w:t>Сделайте так, чтобы ребенку было интересно учиться. Приготовьте ему для занятий интересную раскраску с любимыми героями или красочную тетрадь для занятий.</w:t>
      </w:r>
    </w:p>
    <w:p w:rsidR="00BE2D2D" w:rsidRDefault="00BE2D2D" w:rsidP="00BE2D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Желаем удачи в творчестве!</w:t>
      </w:r>
    </w:p>
    <w:p w:rsidR="00BE2D2D" w:rsidRDefault="00BE2D2D" w:rsidP="00BE2D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изостудии Фоминская А.А.</w:t>
      </w:r>
      <w:bookmarkStart w:id="0" w:name="_GoBack"/>
      <w:bookmarkEnd w:id="0"/>
    </w:p>
    <w:p w:rsidR="00081E56" w:rsidRDefault="00081E56" w:rsidP="00555440">
      <w:pPr>
        <w:rPr>
          <w:rFonts w:ascii="Times New Roman" w:hAnsi="Times New Roman" w:cs="Times New Roman"/>
          <w:sz w:val="28"/>
        </w:rPr>
      </w:pPr>
    </w:p>
    <w:p w:rsidR="00BE2D2D" w:rsidRPr="00BE2D2D" w:rsidRDefault="00BE2D2D" w:rsidP="006018B3">
      <w:pPr>
        <w:jc w:val="center"/>
      </w:pPr>
    </w:p>
    <w:sectPr w:rsidR="00BE2D2D" w:rsidRPr="00BE2D2D" w:rsidSect="00555440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E8C"/>
      </v:shape>
    </w:pict>
  </w:numPicBullet>
  <w:abstractNum w:abstractNumId="0" w15:restartNumberingAfterBreak="0">
    <w:nsid w:val="01CE740E"/>
    <w:multiLevelType w:val="hybridMultilevel"/>
    <w:tmpl w:val="787ED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050F3"/>
    <w:multiLevelType w:val="hybridMultilevel"/>
    <w:tmpl w:val="24343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7094A"/>
    <w:multiLevelType w:val="hybridMultilevel"/>
    <w:tmpl w:val="BCF6B158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" w15:restartNumberingAfterBreak="0">
    <w:nsid w:val="3ED23110"/>
    <w:multiLevelType w:val="hybridMultilevel"/>
    <w:tmpl w:val="C3BA68D4"/>
    <w:lvl w:ilvl="0" w:tplc="17B0FBC0">
      <w:start w:val="1"/>
      <w:numFmt w:val="bullet"/>
      <w:lvlText w:val=""/>
      <w:lvlPicBulletId w:val="0"/>
      <w:lvlJc w:val="left"/>
      <w:pPr>
        <w:ind w:left="789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4" w15:restartNumberingAfterBreak="0">
    <w:nsid w:val="57F63D8A"/>
    <w:multiLevelType w:val="hybridMultilevel"/>
    <w:tmpl w:val="E3D8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1E56"/>
    <w:rsid w:val="00081E56"/>
    <w:rsid w:val="0009433F"/>
    <w:rsid w:val="00555440"/>
    <w:rsid w:val="006018B3"/>
    <w:rsid w:val="00686173"/>
    <w:rsid w:val="007D28A4"/>
    <w:rsid w:val="007F3C68"/>
    <w:rsid w:val="00B6417D"/>
    <w:rsid w:val="00BE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06ECCCC"/>
  <w15:docId w15:val="{80980E9B-BB2A-4F63-87B1-B74AA146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E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1E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2018-01-30T13:21:00Z</dcterms:created>
  <dcterms:modified xsi:type="dcterms:W3CDTF">2018-02-20T05:57:00Z</dcterms:modified>
</cp:coreProperties>
</file>